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  <w:lang w:val="en-US"/>
        </w:rPr>
        <w:t>9</w:t>
      </w:r>
      <w:r w:rsidRPr="004577B2">
        <w:rPr>
          <w:rFonts w:ascii="Times New Roman" w:hAnsi="Times New Roman"/>
          <w:b/>
          <w:sz w:val="24"/>
          <w:szCs w:val="24"/>
          <w:lang w:val="uz-Cyrl-UZ"/>
        </w:rPr>
        <w:t>-amaliy mash</w:t>
      </w:r>
      <w:r w:rsidRPr="004577B2">
        <w:rPr>
          <w:rFonts w:ascii="Times New Roman" w:hAnsi="Times New Roman"/>
          <w:b/>
          <w:sz w:val="24"/>
          <w:szCs w:val="24"/>
          <w:lang w:val="it-IT"/>
        </w:rPr>
        <w:t>g’</w:t>
      </w:r>
      <w:r w:rsidRPr="004577B2">
        <w:rPr>
          <w:rFonts w:ascii="Times New Roman" w:hAnsi="Times New Roman"/>
          <w:b/>
          <w:sz w:val="24"/>
          <w:szCs w:val="24"/>
          <w:lang w:val="uz-Cyrl-UZ"/>
        </w:rPr>
        <w:t>ulot</w:t>
      </w:r>
      <w:r w:rsidRPr="004577B2">
        <w:rPr>
          <w:rFonts w:ascii="Times New Roman" w:hAnsi="Times New Roman"/>
          <w:b/>
          <w:sz w:val="24"/>
          <w:szCs w:val="24"/>
          <w:lang w:val="it-IT"/>
        </w:rPr>
        <w:t>: (4s)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  <w:lang w:val="it-IT"/>
        </w:rPr>
      </w:pPr>
    </w:p>
    <w:p w:rsidR="00E53042" w:rsidRPr="004577B2" w:rsidRDefault="00E53042" w:rsidP="00E53042">
      <w:pPr>
        <w:spacing w:after="0"/>
        <w:jc w:val="center"/>
        <w:rPr>
          <w:rFonts w:ascii="Times New Roman" w:hAnsi="Times New Roman"/>
          <w:color w:val="000000"/>
          <w:spacing w:val="7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>Mavzu: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Tovushlar</w:t>
      </w:r>
      <w:proofErr w:type="spellEnd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harflar</w:t>
      </w:r>
      <w:proofErr w:type="spellEnd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ustida</w:t>
      </w:r>
      <w:proofErr w:type="spellEnd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mashq</w:t>
      </w:r>
      <w:proofErr w:type="spellEnd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materiallarini</w:t>
      </w:r>
      <w:proofErr w:type="spellEnd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tahlil</w:t>
      </w:r>
      <w:proofErr w:type="spellEnd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qilish</w:t>
      </w:r>
      <w:proofErr w:type="spellEnd"/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>Maqsad: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Talabalarga tovushlar va harflar haqida ma’lumot berish</w:t>
      </w:r>
      <w:r w:rsidRPr="004577B2">
        <w:rPr>
          <w:rFonts w:ascii="Times New Roman" w:hAnsi="Times New Roman"/>
          <w:bCs/>
          <w:color w:val="000000"/>
          <w:sz w:val="24"/>
          <w:szCs w:val="24"/>
          <w:lang w:val="it-IT"/>
        </w:rPr>
        <w:t>,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tovushlar va harflar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ustida ishlash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konikmalarini shaklllantirish, darslikdagi mashq materiallarini va o’qish darslikdagi berilgan matnlar ustida ish olib borish ko’nikmalarini shakllantirish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.</w:t>
      </w:r>
    </w:p>
    <w:p w:rsidR="00E53042" w:rsidRPr="004577B2" w:rsidRDefault="00E53042" w:rsidP="00E53042">
      <w:pPr>
        <w:spacing w:after="0"/>
        <w:ind w:firstLine="360"/>
        <w:rPr>
          <w:rFonts w:ascii="Times New Roman" w:hAnsi="Times New Roman"/>
          <w:b/>
          <w:sz w:val="24"/>
          <w:szCs w:val="24"/>
          <w:lang w:val="uz-Cyrl-UZ"/>
        </w:rPr>
      </w:pPr>
    </w:p>
    <w:p w:rsidR="00E53042" w:rsidRPr="004577B2" w:rsidRDefault="00E53042" w:rsidP="00E53042">
      <w:pPr>
        <w:spacing w:after="0"/>
        <w:ind w:firstLine="360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fr-FR"/>
        </w:rPr>
        <w:t>Amaliy  mashg’ulotni olib  borish texnologiyasi</w:t>
      </w:r>
    </w:p>
    <w:p w:rsidR="00E53042" w:rsidRPr="004577B2" w:rsidRDefault="00E53042" w:rsidP="00E53042">
      <w:pPr>
        <w:spacing w:after="0"/>
        <w:ind w:firstLine="36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4577B2">
        <w:rPr>
          <w:rFonts w:ascii="Times New Roman" w:hAnsi="Times New Roman"/>
          <w:b/>
          <w:sz w:val="24"/>
          <w:szCs w:val="24"/>
          <w:lang w:val="uz-Cyrl-UZ"/>
        </w:rPr>
        <w:t>Ishni bajarish  tartibi</w:t>
      </w:r>
    </w:p>
    <w:p w:rsidR="00E53042" w:rsidRPr="004577B2" w:rsidRDefault="00E53042" w:rsidP="00E53042">
      <w:pPr>
        <w:spacing w:after="0"/>
        <w:ind w:firstLine="360"/>
        <w:rPr>
          <w:rFonts w:ascii="Times New Roman" w:hAnsi="Times New Roman"/>
          <w:sz w:val="24"/>
          <w:szCs w:val="24"/>
          <w:lang w:val="en-US"/>
        </w:rPr>
      </w:pPr>
      <w:r w:rsidRPr="004577B2">
        <w:rPr>
          <w:rFonts w:ascii="Times New Roman" w:hAnsi="Times New Roman"/>
          <w:sz w:val="24"/>
          <w:szCs w:val="24"/>
          <w:lang w:val="en-US"/>
        </w:rPr>
        <w:t xml:space="preserve">1.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Nazariy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ma’lumotlarni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tahlil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>.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    2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 xml:space="preserve">. </w:t>
      </w:r>
      <w:r w:rsidRPr="004577B2">
        <w:rPr>
          <w:rFonts w:ascii="Times New Roman" w:hAnsi="Times New Roman"/>
          <w:sz w:val="24"/>
          <w:szCs w:val="24"/>
          <w:lang w:val="es-ES"/>
        </w:rPr>
        <w:t>Tovush ustida ishlash.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    3</w:t>
      </w:r>
      <w:r w:rsidRPr="004577B2">
        <w:rPr>
          <w:rFonts w:ascii="Times New Roman" w:hAnsi="Times New Roman"/>
          <w:bCs/>
          <w:color w:val="000000"/>
          <w:sz w:val="24"/>
          <w:szCs w:val="24"/>
          <w:lang w:val="uz-Cyrl-UZ"/>
        </w:rPr>
        <w:t xml:space="preserve">. </w:t>
      </w:r>
      <w:proofErr w:type="spellStart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>Yozuvga</w:t>
      </w:r>
      <w:proofErr w:type="spellEnd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>o’rgatish</w:t>
      </w:r>
      <w:proofErr w:type="spellEnd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>.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    </w:t>
      </w:r>
      <w:proofErr w:type="gramStart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>4.Darsliklarni</w:t>
      </w:r>
      <w:proofErr w:type="gramEnd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>tahlil</w:t>
      </w:r>
      <w:proofErr w:type="spellEnd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>qilish</w:t>
      </w:r>
      <w:proofErr w:type="spellEnd"/>
      <w:r w:rsidRPr="004577B2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. 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ab/>
        <w:t>Tovush savod o’rgatishning asosiy bo’lib xizmat qiladi. Savod o’rgatish darslarida so’z va bo’q’inlarni tovush tomondan tahlil va sint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es-ES"/>
        </w:rPr>
        <w:t>z qilish, tovush va ularning artikulyasiyasini tahlil qilish mashqlar o’tkaziladi, diksiya (ravshan, burro gapirish) ustida ishlanadi, logop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es-ES"/>
        </w:rPr>
        <w:t>dik ishlar olib boriladi. Tovush ustida ishlash harf ustida ishlash bilan, ayniqsa k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es-ES"/>
        </w:rPr>
        <w:t>sma harflardan so’z tuzish kabi sint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es-ES"/>
        </w:rPr>
        <w:t>z qilish jarayonida birlashib k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es-ES"/>
        </w:rPr>
        <w:t>tadi; tovush va harf o’rtasidagi munosabatni doimo aniqlab borish o’qish malakalarini shakllantirish uchun hamda imlo tomonidan savodli yozish asosiyni yaratish ham foydalidir.</w:t>
      </w:r>
    </w:p>
    <w:p w:rsidR="00E53042" w:rsidRPr="004577B2" w:rsidRDefault="00E53042" w:rsidP="00E53042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>Tahlil: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>Nutq (gap) dan so’zni ajratish; so’zni aniq qilish; so’zni bo’qinlarga bo’lish; bo’qinlarni aniq talaffuz qilish; urquli bo’qinni ajratish va uni boshqa bo’g’inlardan farqlab (kuchli talaffuz qilib o’qish maxsus tovushni ajratgan holda so’zni bo’g’inlab o’qish (aaaa-na, nooon, iiiil, assa-na);</w:t>
      </w:r>
    </w:p>
    <w:p w:rsidR="00E53042" w:rsidRPr="004577B2" w:rsidRDefault="00E53042" w:rsidP="00E53042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>Shu darsda o’rganiladigan yangi tovushni ajratish. Yangi tovushni birinchi marta ajratishning  bir n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es-ES"/>
        </w:rPr>
        <w:t>cha usuli mavjud;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>a) so’zdan tovushni o’zun talaffuz qilib ajratish: aaa-na, looo-la.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>b) undoshni tovushni yopiq bo’g’indan ajratish: Usss-mon, O-limmm;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>v) sirqaluvchi undoshni ochiq bo’g’indan ajratish: asssa-na;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>g) bo’qin hosil qilgan bir unlini ajratish: o-na, a-na, i-ni, u-zum;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>d) o’rganilgan tovushni so’z boshida k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it-IT"/>
        </w:rPr>
        <w:t>lgan so’zlardan ajratish: nok, nok;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) </w:t>
      </w:r>
      <w:proofErr w:type="gramStart"/>
      <w:r w:rsidRPr="004577B2">
        <w:rPr>
          <w:rFonts w:ascii="Times New Roman" w:hAnsi="Times New Roman"/>
          <w:sz w:val="24"/>
          <w:szCs w:val="24"/>
          <w:lang w:val="it-IT"/>
        </w:rPr>
        <w:t>rasm</w:t>
      </w:r>
      <w:proofErr w:type="gramEnd"/>
      <w:r w:rsidRPr="004577B2">
        <w:rPr>
          <w:rFonts w:ascii="Times New Roman" w:hAnsi="Times New Roman"/>
          <w:sz w:val="24"/>
          <w:szCs w:val="24"/>
          <w:lang w:val="it-IT"/>
        </w:rPr>
        <w:t xml:space="preserve"> nomini ifodalovchi so’zni aytish: o’qituvchi nokning rasmini </w:t>
      </w:r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 xml:space="preserve">    ko’rsatib, nok d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it-IT"/>
        </w:rPr>
        <w:t>ydi, o’quvchilar k tovushni qo’shadilar: nok;</w:t>
      </w:r>
    </w:p>
    <w:p w:rsidR="00E53042" w:rsidRPr="004577B2" w:rsidRDefault="00E53042" w:rsidP="00E53042">
      <w:pPr>
        <w:spacing w:after="0"/>
        <w:ind w:firstLine="498"/>
        <w:jc w:val="both"/>
        <w:rPr>
          <w:rFonts w:ascii="Times New Roman" w:hAnsi="Times New Roman"/>
          <w:sz w:val="24"/>
          <w:szCs w:val="24"/>
          <w:lang w:val="sv-SE"/>
        </w:rPr>
      </w:pPr>
      <w:r w:rsidRPr="004577B2">
        <w:rPr>
          <w:rFonts w:ascii="Times New Roman" w:hAnsi="Times New Roman"/>
          <w:sz w:val="24"/>
          <w:szCs w:val="24"/>
          <w:lang w:val="sv-SE"/>
        </w:rPr>
        <w:t>Chiroyli yozuvga o`rgatish uchun bolalarning maktabga qadam qo`ygan kunlaridan boshlab quyidagi vazifalarni bajarishlari talab etiladi.</w:t>
      </w:r>
    </w:p>
    <w:p w:rsidR="00E53042" w:rsidRPr="004577B2" w:rsidRDefault="00E53042" w:rsidP="00E53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s-ES"/>
        </w:rPr>
      </w:pPr>
      <w:r w:rsidRPr="004577B2">
        <w:rPr>
          <w:rFonts w:ascii="Times New Roman" w:hAnsi="Times New Roman"/>
          <w:sz w:val="24"/>
          <w:szCs w:val="24"/>
          <w:lang w:val="es-ES"/>
        </w:rPr>
        <w:t>Yozuv vaqtida partada to`g`ri o`tirish.</w:t>
      </w:r>
    </w:p>
    <w:p w:rsidR="00E53042" w:rsidRPr="004577B2" w:rsidRDefault="00E53042" w:rsidP="00E53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Ruchkadan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to`g`</w:t>
      </w:r>
      <w:proofErr w:type="gramStart"/>
      <w:r w:rsidRPr="004577B2">
        <w:rPr>
          <w:rFonts w:ascii="Times New Roman" w:hAnsi="Times New Roman"/>
          <w:sz w:val="24"/>
          <w:szCs w:val="24"/>
          <w:lang w:val="en-US"/>
        </w:rPr>
        <w:t>ri</w:t>
      </w:r>
      <w:proofErr w:type="spellEnd"/>
      <w:proofErr w:type="gramEnd"/>
      <w:r w:rsidRPr="004577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foydalanish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>.</w:t>
      </w:r>
    </w:p>
    <w:p w:rsidR="00E53042" w:rsidRPr="004577B2" w:rsidRDefault="00E53042" w:rsidP="00E53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Daftardan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to`g`</w:t>
      </w:r>
      <w:proofErr w:type="gramStart"/>
      <w:r w:rsidRPr="004577B2">
        <w:rPr>
          <w:rFonts w:ascii="Times New Roman" w:hAnsi="Times New Roman"/>
          <w:sz w:val="24"/>
          <w:szCs w:val="24"/>
          <w:lang w:val="en-US"/>
        </w:rPr>
        <w:t>ri</w:t>
      </w:r>
      <w:proofErr w:type="spellEnd"/>
      <w:proofErr w:type="gramEnd"/>
      <w:r w:rsidRPr="004577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sz w:val="24"/>
          <w:szCs w:val="24"/>
          <w:lang w:val="en-US"/>
        </w:rPr>
        <w:t>foydalanish</w:t>
      </w:r>
      <w:proofErr w:type="spellEnd"/>
      <w:r w:rsidRPr="004577B2">
        <w:rPr>
          <w:rFonts w:ascii="Times New Roman" w:hAnsi="Times New Roman"/>
          <w:sz w:val="24"/>
          <w:szCs w:val="24"/>
          <w:lang w:val="en-US"/>
        </w:rPr>
        <w:t>.</w:t>
      </w:r>
    </w:p>
    <w:p w:rsidR="00E53042" w:rsidRPr="004577B2" w:rsidRDefault="00E53042" w:rsidP="00E53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v-SE"/>
        </w:rPr>
      </w:pPr>
      <w:r w:rsidRPr="004577B2">
        <w:rPr>
          <w:rFonts w:ascii="Times New Roman" w:hAnsi="Times New Roman"/>
          <w:sz w:val="24"/>
          <w:szCs w:val="24"/>
          <w:lang w:val="sv-SE"/>
        </w:rPr>
        <w:t>Yozma va bosma harflarning shakli bilan tanishtirish.</w:t>
      </w:r>
    </w:p>
    <w:p w:rsidR="00E53042" w:rsidRPr="004577B2" w:rsidRDefault="00E53042" w:rsidP="00E530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v-SE"/>
        </w:rPr>
      </w:pPr>
      <w:r w:rsidRPr="004577B2">
        <w:rPr>
          <w:rFonts w:ascii="Times New Roman" w:hAnsi="Times New Roman"/>
          <w:sz w:val="24"/>
          <w:szCs w:val="24"/>
          <w:lang w:val="sv-SE"/>
        </w:rPr>
        <w:t>Yozma shakldagi harflar yordamida bo`g`in, so`z va gap tuzishga o`rgatish.</w:t>
      </w:r>
    </w:p>
    <w:p w:rsidR="00E53042" w:rsidRPr="004577B2" w:rsidRDefault="00E53042" w:rsidP="00E53042">
      <w:pPr>
        <w:pStyle w:val="a4"/>
        <w:jc w:val="both"/>
        <w:rPr>
          <w:sz w:val="24"/>
          <w:szCs w:val="24"/>
          <w:lang w:val="sv-SE"/>
        </w:rPr>
      </w:pPr>
      <w:r w:rsidRPr="004577B2">
        <w:rPr>
          <w:sz w:val="24"/>
          <w:szCs w:val="24"/>
          <w:lang w:val="sv-SE"/>
        </w:rPr>
        <w:t>Yuqorida ko`rsatilgan malakalar shakllangandan so`ng husnixat darslarida ular mustahkamlanadi.</w:t>
      </w:r>
    </w:p>
    <w:p w:rsidR="00E53042" w:rsidRPr="004577B2" w:rsidRDefault="00E53042" w:rsidP="00E53042">
      <w:pPr>
        <w:spacing w:after="0"/>
        <w:ind w:firstLine="498"/>
        <w:jc w:val="both"/>
        <w:rPr>
          <w:rFonts w:ascii="Times New Roman" w:hAnsi="Times New Roman"/>
          <w:sz w:val="24"/>
          <w:szCs w:val="24"/>
          <w:lang w:val="sv-SE"/>
        </w:rPr>
      </w:pPr>
      <w:r w:rsidRPr="004577B2">
        <w:rPr>
          <w:rFonts w:ascii="Times New Roman" w:hAnsi="Times New Roman"/>
          <w:sz w:val="24"/>
          <w:szCs w:val="24"/>
          <w:lang w:val="sv-SE"/>
        </w:rPr>
        <w:t>Husnixat malakasini shakllantirish uchun birinchi navbatda harflarning shaklini to`g`ri tasavvur etishga, bir xil qiyalikda (65</w:t>
      </w:r>
      <w:r w:rsidRPr="004577B2">
        <w:rPr>
          <w:rFonts w:ascii="Times New Roman" w:hAnsi="Times New Roman"/>
          <w:sz w:val="24"/>
          <w:szCs w:val="24"/>
          <w:vertAlign w:val="superscript"/>
          <w:lang w:val="sv-SE"/>
        </w:rPr>
        <w:t>o</w:t>
      </w:r>
      <w:r w:rsidRPr="004577B2">
        <w:rPr>
          <w:rFonts w:ascii="Times New Roman" w:hAnsi="Times New Roman"/>
          <w:sz w:val="24"/>
          <w:szCs w:val="24"/>
          <w:lang w:val="sv-SE"/>
        </w:rPr>
        <w:t>) yozishga, so`zlarni qatorlarga to`g`ri joylashtirishga o`rgatiladi.</w:t>
      </w:r>
    </w:p>
    <w:p w:rsidR="00E53042" w:rsidRPr="004577B2" w:rsidRDefault="00E53042" w:rsidP="00E53042">
      <w:pPr>
        <w:spacing w:after="0"/>
        <w:ind w:firstLine="498"/>
        <w:jc w:val="both"/>
        <w:rPr>
          <w:rFonts w:ascii="Times New Roman" w:hAnsi="Times New Roman"/>
          <w:sz w:val="24"/>
          <w:szCs w:val="24"/>
          <w:lang w:val="sv-SE"/>
        </w:rPr>
      </w:pPr>
      <w:r w:rsidRPr="004577B2">
        <w:rPr>
          <w:rFonts w:ascii="Times New Roman" w:hAnsi="Times New Roman"/>
          <w:sz w:val="24"/>
          <w:szCs w:val="24"/>
          <w:lang w:val="sv-SE"/>
        </w:rPr>
        <w:lastRenderedPageBreak/>
        <w:t>Daftar chiziqlarini birin-ketin almashuvi davomida, harflarning qiyaligini va ular orasidagi masofani to`g`ri saqlash, kichik va bosh harflarning nisbatini to`g`ri chamalab yozishga o`rgatish juda mumkindir. Shuningdek, husnixat darslarida ma’lum guruhga oid harflarni yozishga o`rgatishda o`quvchilarda uchraydigan ayrim tipik xatolarning oldini olish va tuzatish ustida ham ish olib borish lozim. Yozuvning tezligi oshishi bilan ayrim bir-biriga o`xshash harflarning shaklini buzib yozish hollari uchraganda esa, ularni qayta mashq qildirish lozim.</w:t>
      </w:r>
    </w:p>
    <w:p w:rsidR="00E53042" w:rsidRPr="004577B2" w:rsidRDefault="00E53042" w:rsidP="00E53042">
      <w:pPr>
        <w:spacing w:after="0"/>
        <w:ind w:firstLine="498"/>
        <w:jc w:val="both"/>
        <w:rPr>
          <w:rFonts w:ascii="Times New Roman" w:hAnsi="Times New Roman"/>
          <w:sz w:val="24"/>
          <w:szCs w:val="24"/>
          <w:lang w:val="sv-SE"/>
        </w:rPr>
      </w:pPr>
      <w:r w:rsidRPr="004577B2">
        <w:rPr>
          <w:rFonts w:ascii="Times New Roman" w:hAnsi="Times New Roman"/>
          <w:sz w:val="24"/>
          <w:szCs w:val="24"/>
          <w:lang w:val="sv-SE"/>
        </w:rPr>
        <w:t>Birinchi sinfda kichik harflarning balandligi va qiyaligi chiziqlar yordamida chegaralangan bo`lsa ham, bosh harflarni yozishda o`quvchilar xatoga yo`l qo`yishlari mumkin.</w:t>
      </w:r>
    </w:p>
    <w:p w:rsidR="00E53042" w:rsidRPr="004577B2" w:rsidRDefault="00E53042" w:rsidP="00E53042">
      <w:pPr>
        <w:spacing w:after="0"/>
        <w:ind w:firstLine="498"/>
        <w:jc w:val="both"/>
        <w:rPr>
          <w:rFonts w:ascii="Times New Roman" w:hAnsi="Times New Roman"/>
          <w:sz w:val="24"/>
          <w:szCs w:val="24"/>
          <w:lang w:val="sv-SE"/>
        </w:rPr>
      </w:pPr>
      <w:r w:rsidRPr="004577B2">
        <w:rPr>
          <w:rFonts w:ascii="Times New Roman" w:hAnsi="Times New Roman"/>
          <w:sz w:val="24"/>
          <w:szCs w:val="24"/>
          <w:lang w:val="sv-SE"/>
        </w:rPr>
        <w:t>Bir chiziqli daftarga yozishga o`tilganda esa o`quvchilar oldiga qator vazifalar qo`yiladi, endi ulardan harflarning orasidagi masofalarni chamalab yozishlari talab etiladi. Chiroyli yozuvga o`rgatish umumiy didaktik qoidalar bilan birga yozuv malakasini shakllantiruvchi o`ziga xos qoidalarni ham o`z ichiga oladi.</w:t>
      </w:r>
    </w:p>
    <w:p w:rsidR="00E53042" w:rsidRPr="004577B2" w:rsidRDefault="00E53042" w:rsidP="00E53042">
      <w:pPr>
        <w:spacing w:after="0"/>
        <w:ind w:firstLine="498"/>
        <w:jc w:val="both"/>
        <w:rPr>
          <w:rFonts w:ascii="Times New Roman" w:hAnsi="Times New Roman"/>
          <w:sz w:val="24"/>
          <w:szCs w:val="24"/>
          <w:lang w:val="sv-SE"/>
        </w:rPr>
      </w:pPr>
    </w:p>
    <w:p w:rsidR="00E53042" w:rsidRPr="004577B2" w:rsidRDefault="00E53042" w:rsidP="00E53042">
      <w:pPr>
        <w:spacing w:after="0"/>
        <w:ind w:firstLine="498"/>
        <w:jc w:val="both"/>
        <w:rPr>
          <w:rFonts w:ascii="Times New Roman" w:hAnsi="Times New Roman"/>
          <w:sz w:val="24"/>
          <w:szCs w:val="24"/>
          <w:lang w:val="sv-SE"/>
        </w:rPr>
      </w:pP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>Topshiriq</w:t>
      </w:r>
      <w:proofErr w:type="gramStart"/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>:1</w:t>
      </w:r>
      <w:proofErr w:type="gramEnd"/>
    </w:p>
    <w:p w:rsidR="00E5304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1.1-sinf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ona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tili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darsligidagi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Tovushlar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harflar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”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bo’limini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tahlil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qilin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g</w:t>
      </w:r>
      <w:proofErr w:type="spellEnd"/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E53042" w:rsidRPr="008A2E67" w:rsidRDefault="00E53042" w:rsidP="00E53042">
      <w:pPr>
        <w:pStyle w:val="a6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2.</w:t>
      </w:r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2-sinf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ona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tili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darsligidagi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 “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Tovushlar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harflar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”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bo’limini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tahlil</w:t>
      </w:r>
      <w:proofErr w:type="spellEnd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A2E67">
        <w:rPr>
          <w:rFonts w:ascii="Times New Roman" w:hAnsi="Times New Roman"/>
          <w:color w:val="000000"/>
          <w:sz w:val="24"/>
          <w:szCs w:val="24"/>
          <w:lang w:val="en-US"/>
        </w:rPr>
        <w:t>qiling</w:t>
      </w:r>
      <w:proofErr w:type="spellEnd"/>
    </w:p>
    <w:p w:rsidR="00E53042" w:rsidRPr="008A2E67" w:rsidRDefault="00E53042" w:rsidP="00E53042">
      <w:pPr>
        <w:pStyle w:val="a6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E5304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3.Mehnatkashlar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so‘zini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fonetik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tahlil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qiling</w:t>
      </w:r>
      <w:proofErr w:type="spellEnd"/>
    </w:p>
    <w:p w:rsidR="00E5304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E5304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Undoshlar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nechaga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bo‘linadi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?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Misollar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keltiring</w:t>
      </w:r>
      <w:proofErr w:type="spellEnd"/>
    </w:p>
    <w:p w:rsidR="00E5304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E5304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5.Jufti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bor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jarangli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undoshlarga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misollar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keltiring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:rsidR="00E5304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>Topshiriq</w:t>
      </w:r>
      <w:proofErr w:type="gramStart"/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>:2</w:t>
      </w:r>
      <w:proofErr w:type="gramEnd"/>
    </w:p>
    <w:p w:rsidR="00E53042" w:rsidRPr="004577B2" w:rsidRDefault="00E53042" w:rsidP="00E53042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proofErr w:type="spellStart"/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>Nazorat</w:t>
      </w:r>
      <w:proofErr w:type="spellEnd"/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>savollari</w:t>
      </w:r>
      <w:proofErr w:type="spellEnd"/>
      <w:r w:rsidRPr="004577B2">
        <w:rPr>
          <w:rFonts w:ascii="Times New Roman" w:hAnsi="Times New Roman"/>
          <w:b/>
          <w:color w:val="000000"/>
          <w:sz w:val="24"/>
          <w:szCs w:val="24"/>
          <w:lang w:val="en-US"/>
        </w:rPr>
        <w:t>:</w:t>
      </w:r>
    </w:p>
    <w:p w:rsidR="00E53042" w:rsidRPr="004577B2" w:rsidRDefault="00E53042" w:rsidP="00E53042">
      <w:pPr>
        <w:spacing w:after="0"/>
        <w:ind w:left="708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1.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 Savod o’rgatish jarayoni n</w:t>
      </w:r>
      <w:r w:rsidRPr="004577B2">
        <w:rPr>
          <w:rFonts w:ascii="Times New Roman" w:hAnsi="Times New Roman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sz w:val="24"/>
          <w:szCs w:val="24"/>
          <w:lang w:val="it-IT"/>
        </w:rPr>
        <w:t>chaga bo’linadi?</w:t>
      </w:r>
    </w:p>
    <w:p w:rsidR="00E53042" w:rsidRPr="004577B2" w:rsidRDefault="00E53042" w:rsidP="00E53042">
      <w:pPr>
        <w:spacing w:after="0"/>
        <w:ind w:left="708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s-ES"/>
        </w:rPr>
        <w:t>2.Tayyorgarlik davrining asosiy vazifasi nimalardan iborat?</w:t>
      </w:r>
    </w:p>
    <w:p w:rsidR="00E53042" w:rsidRPr="004577B2" w:rsidRDefault="00E53042" w:rsidP="00E53042">
      <w:pPr>
        <w:spacing w:after="0"/>
        <w:ind w:left="708"/>
        <w:jc w:val="both"/>
        <w:rPr>
          <w:rFonts w:ascii="Times New Roman" w:hAnsi="Times New Roman"/>
          <w:sz w:val="24"/>
          <w:szCs w:val="24"/>
          <w:lang w:val="it-IT"/>
        </w:rPr>
      </w:pPr>
      <w:proofErr w:type="gramStart"/>
      <w:r w:rsidRPr="004577B2">
        <w:rPr>
          <w:rFonts w:ascii="Times New Roman" w:hAnsi="Times New Roman"/>
          <w:sz w:val="24"/>
          <w:szCs w:val="24"/>
          <w:lang w:val="en-US"/>
        </w:rPr>
        <w:t>3</w:t>
      </w:r>
      <w:r w:rsidRPr="004577B2">
        <w:rPr>
          <w:rFonts w:ascii="Times New Roman" w:hAnsi="Times New Roman"/>
          <w:sz w:val="24"/>
          <w:szCs w:val="24"/>
          <w:lang w:val="it-IT"/>
        </w:rPr>
        <w:t>.</w:t>
      </w:r>
      <w:r w:rsidRPr="004577B2">
        <w:rPr>
          <w:rFonts w:ascii="Times New Roman" w:hAnsi="Times New Roman"/>
          <w:color w:val="000000"/>
          <w:sz w:val="24"/>
          <w:szCs w:val="24"/>
          <w:lang w:val="es-ES"/>
        </w:rPr>
        <w:t>Harf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s-ES"/>
        </w:rPr>
        <w:t xml:space="preserve"> bilan tanishtirish  necha xil yo'nalishda amalga oshirilidi?</w:t>
      </w:r>
    </w:p>
    <w:p w:rsidR="00E53042" w:rsidRPr="004577B2" w:rsidRDefault="00E53042" w:rsidP="00E53042">
      <w:pPr>
        <w:spacing w:after="0"/>
        <w:ind w:left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4.Analitik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-sintetik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qanday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metod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?</w:t>
      </w:r>
    </w:p>
    <w:p w:rsidR="00E53042" w:rsidRPr="004577B2" w:rsidRDefault="00E53042" w:rsidP="00E53042">
      <w:pPr>
        <w:spacing w:after="0"/>
        <w:ind w:left="708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5.Diksiya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ustida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ishlash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nima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?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lastRenderedPageBreak/>
        <w:t>Talabalar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yozgan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dars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ishlanmasi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tekshiriladai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tegishli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xulosalar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beriladi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talabalar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baholanadi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. </w:t>
      </w:r>
    </w:p>
    <w:p w:rsidR="00E53042" w:rsidRPr="004577B2" w:rsidRDefault="00E53042" w:rsidP="00E53042">
      <w:pPr>
        <w:tabs>
          <w:tab w:val="left" w:pos="1860"/>
        </w:tabs>
        <w:spacing w:after="0"/>
        <w:ind w:firstLine="567"/>
        <w:jc w:val="center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>Adabiyotlar ro’yhati: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: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 xml:space="preserve">     1</w:t>
      </w:r>
      <w:r w:rsidRPr="004577B2">
        <w:rPr>
          <w:rFonts w:ascii="Times New Roman" w:hAnsi="Times New Roman"/>
          <w:sz w:val="24"/>
          <w:szCs w:val="24"/>
          <w:lang w:val="uz-Cyrl-UZ"/>
        </w:rPr>
        <w:t>.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Qosimova K. va boshqalar. Ona tili o`qitish metodikasi. T.,  Nosir, 2009.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     2.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Alifbe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 xml:space="preserve">”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R.Safarova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O’qituvchi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T-2020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     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3.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1-sinf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T.G’affarova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Sharf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T-2019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left="426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4.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. 2-sinf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T.G’affarova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Sharf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T-2018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left="36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5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3-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sinf 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M.Umarova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O’qituvchi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T-2019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ind w:left="36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6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4-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sinf 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S.Matchonov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Yangiyol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poligraf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servis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T-2020</w:t>
      </w:r>
    </w:p>
    <w:p w:rsidR="00E53042" w:rsidRPr="004577B2" w:rsidRDefault="00E53042" w:rsidP="00E53042">
      <w:pPr>
        <w:spacing w:after="0"/>
        <w:ind w:firstLine="426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7.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 "</w:t>
      </w:r>
      <w:r w:rsidRPr="004577B2">
        <w:rPr>
          <w:rFonts w:ascii="Times New Roman" w:hAnsi="Times New Roman"/>
          <w:sz w:val="24"/>
          <w:szCs w:val="24"/>
        </w:rPr>
        <w:t>О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na tili darsliklari"1- 4-sinf. </w:t>
      </w:r>
      <w:r w:rsidRPr="004577B2">
        <w:rPr>
          <w:rFonts w:ascii="Times New Roman" w:hAnsi="Times New Roman"/>
          <w:sz w:val="24"/>
          <w:szCs w:val="24"/>
        </w:rPr>
        <w:t>Т</w:t>
      </w:r>
      <w:r w:rsidRPr="004577B2">
        <w:rPr>
          <w:rFonts w:ascii="Times New Roman" w:hAnsi="Times New Roman"/>
          <w:sz w:val="24"/>
          <w:szCs w:val="24"/>
          <w:lang w:val="it-IT"/>
        </w:rPr>
        <w:t>.: «O’qituvchi» 2018-2020.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      8.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 </w:t>
      </w:r>
      <w:hyperlink r:id="rId6" w:history="1">
        <w:r w:rsidRPr="004577B2">
          <w:rPr>
            <w:rStyle w:val="a3"/>
            <w:rFonts w:ascii="Times New Roman" w:hAnsi="Times New Roman"/>
            <w:sz w:val="24"/>
            <w:szCs w:val="24"/>
            <w:lang w:val="it-IT"/>
          </w:rPr>
          <w:t>https://hozir.org/ozbekiston-respublikasi-xalq-talimi-vazirligi-muqimiy-nomidagi-v4.html?page=2</w:t>
        </w:r>
      </w:hyperlink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.</w:t>
      </w:r>
    </w:p>
    <w:p w:rsidR="00E53042" w:rsidRPr="004577B2" w:rsidRDefault="00E53042" w:rsidP="00E5304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</w:p>
    <w:p w:rsidR="00185A9D" w:rsidRPr="00E53042" w:rsidRDefault="00185A9D">
      <w:pPr>
        <w:rPr>
          <w:lang w:val="it-IT"/>
        </w:rPr>
      </w:pPr>
    </w:p>
    <w:sectPr w:rsidR="00185A9D" w:rsidRPr="00E53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268A5"/>
    <w:multiLevelType w:val="hybridMultilevel"/>
    <w:tmpl w:val="AF7CA332"/>
    <w:lvl w:ilvl="0" w:tplc="4634C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F96006"/>
    <w:multiLevelType w:val="multilevel"/>
    <w:tmpl w:val="0ADAC27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C83"/>
    <w:rsid w:val="00185A9D"/>
    <w:rsid w:val="00DB6C83"/>
    <w:rsid w:val="00E5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04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53042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rsid w:val="00E53042"/>
    <w:pPr>
      <w:spacing w:after="0" w:line="240" w:lineRule="auto"/>
      <w:ind w:firstLine="567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E530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E53042"/>
    <w:pPr>
      <w:spacing w:after="160" w:line="259" w:lineRule="auto"/>
      <w:ind w:left="720"/>
      <w:contextualSpacing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04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53042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rsid w:val="00E53042"/>
    <w:pPr>
      <w:spacing w:after="0" w:line="240" w:lineRule="auto"/>
      <w:ind w:firstLine="567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E530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E53042"/>
    <w:pPr>
      <w:spacing w:after="160" w:line="259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ozir.org/ozbekiston-respublikasi-xalq-talimi-vazirligi-muqimiy-nomidagi-v4.html?page=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953</Words>
  <Characters>5435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2</cp:revision>
  <dcterms:created xsi:type="dcterms:W3CDTF">2021-08-27T06:10:00Z</dcterms:created>
  <dcterms:modified xsi:type="dcterms:W3CDTF">2021-08-27T06:14:00Z</dcterms:modified>
</cp:coreProperties>
</file>